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395" w:rsidRDefault="00433F80" w:rsidP="00433F80">
      <w:pPr>
        <w:pStyle w:val="a3"/>
        <w:ind w:right="0"/>
        <w:rPr>
          <w:b/>
        </w:rPr>
      </w:pPr>
      <w:r>
        <w:rPr>
          <w:b/>
        </w:rPr>
        <w:t>От 16.06.2025                                                                                            № 1154</w:t>
      </w:r>
    </w:p>
    <w:p w:rsidR="00CC2395" w:rsidRDefault="00CC2395" w:rsidP="00CC2395">
      <w:pPr>
        <w:pStyle w:val="a3"/>
        <w:ind w:right="0"/>
        <w:jc w:val="center"/>
        <w:rPr>
          <w:b/>
        </w:rPr>
      </w:pPr>
    </w:p>
    <w:p w:rsidR="00CC2395" w:rsidRDefault="00CC2395" w:rsidP="00CC2395">
      <w:pPr>
        <w:pStyle w:val="a3"/>
        <w:ind w:right="0"/>
        <w:jc w:val="center"/>
        <w:rPr>
          <w:b/>
        </w:rPr>
      </w:pPr>
    </w:p>
    <w:p w:rsidR="00CC2395" w:rsidRDefault="00CC2395" w:rsidP="00CC2395">
      <w:pPr>
        <w:pStyle w:val="a3"/>
        <w:ind w:right="0"/>
        <w:jc w:val="center"/>
        <w:rPr>
          <w:b/>
        </w:rPr>
      </w:pPr>
    </w:p>
    <w:p w:rsidR="00CC2395" w:rsidRDefault="00CC2395" w:rsidP="00CC2395">
      <w:pPr>
        <w:pStyle w:val="a3"/>
        <w:ind w:right="0"/>
        <w:jc w:val="center"/>
        <w:rPr>
          <w:b/>
        </w:rPr>
      </w:pPr>
    </w:p>
    <w:p w:rsidR="00CC2395" w:rsidRDefault="00CC2395" w:rsidP="00CC2395">
      <w:pPr>
        <w:pStyle w:val="a3"/>
        <w:ind w:right="0"/>
        <w:jc w:val="center"/>
        <w:rPr>
          <w:b/>
        </w:rPr>
      </w:pPr>
    </w:p>
    <w:p w:rsidR="00CC2395" w:rsidRDefault="00CC2395" w:rsidP="00CC2395">
      <w:pPr>
        <w:pStyle w:val="a3"/>
        <w:ind w:right="0"/>
        <w:jc w:val="center"/>
        <w:rPr>
          <w:b/>
        </w:rPr>
      </w:pPr>
    </w:p>
    <w:p w:rsidR="00CC2395" w:rsidRDefault="00CC2395" w:rsidP="00CC2395">
      <w:pPr>
        <w:pStyle w:val="a3"/>
        <w:ind w:right="0"/>
        <w:jc w:val="center"/>
        <w:rPr>
          <w:b/>
        </w:rPr>
      </w:pPr>
    </w:p>
    <w:p w:rsidR="00CC2395" w:rsidRDefault="00CC2395" w:rsidP="00CC2395">
      <w:pPr>
        <w:pStyle w:val="a3"/>
        <w:ind w:right="0"/>
        <w:jc w:val="center"/>
        <w:rPr>
          <w:b/>
        </w:rPr>
      </w:pPr>
    </w:p>
    <w:p w:rsidR="00CC2395" w:rsidRDefault="00CC2395" w:rsidP="00CC2395">
      <w:pPr>
        <w:pStyle w:val="a3"/>
        <w:ind w:right="0"/>
        <w:jc w:val="center"/>
        <w:rPr>
          <w:b/>
        </w:rPr>
      </w:pPr>
    </w:p>
    <w:p w:rsidR="00CC2395" w:rsidRDefault="00CC2395" w:rsidP="00CC2395">
      <w:pPr>
        <w:pStyle w:val="a3"/>
        <w:ind w:right="0"/>
        <w:rPr>
          <w:b/>
        </w:rPr>
      </w:pPr>
    </w:p>
    <w:p w:rsidR="00CC2395" w:rsidRDefault="00CC2395" w:rsidP="00CC2395">
      <w:pPr>
        <w:pStyle w:val="a3"/>
        <w:ind w:right="0"/>
        <w:rPr>
          <w:b/>
        </w:rPr>
      </w:pPr>
    </w:p>
    <w:p w:rsidR="00CC2395" w:rsidRDefault="00CC2395" w:rsidP="00CC2395">
      <w:pPr>
        <w:pStyle w:val="a3"/>
        <w:ind w:right="0"/>
        <w:jc w:val="center"/>
        <w:rPr>
          <w:b/>
        </w:rPr>
      </w:pPr>
      <w:r w:rsidRPr="00785A40">
        <w:rPr>
          <w:b/>
        </w:rPr>
        <w:t>О принятии решени</w:t>
      </w:r>
      <w:r>
        <w:rPr>
          <w:b/>
        </w:rPr>
        <w:t xml:space="preserve">я </w:t>
      </w:r>
      <w:r w:rsidRPr="00785A40">
        <w:rPr>
          <w:b/>
        </w:rPr>
        <w:t xml:space="preserve">по публичным слушаниям, </w:t>
      </w:r>
    </w:p>
    <w:p w:rsidR="00CC2395" w:rsidRDefault="00CC2395" w:rsidP="00CC2395">
      <w:pPr>
        <w:pStyle w:val="a3"/>
        <w:ind w:right="0"/>
        <w:jc w:val="center"/>
        <w:rPr>
          <w:b/>
        </w:rPr>
      </w:pPr>
      <w:r w:rsidRPr="00785A40">
        <w:rPr>
          <w:b/>
        </w:rPr>
        <w:t xml:space="preserve">проведенным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</w:p>
    <w:p w:rsidR="00CC2395" w:rsidRDefault="00CC2395" w:rsidP="00CC2395">
      <w:pPr>
        <w:pStyle w:val="a3"/>
        <w:ind w:right="0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CC2395" w:rsidRPr="00DB4F4B" w:rsidRDefault="00CC2395" w:rsidP="00CC2395">
      <w:pPr>
        <w:pStyle w:val="a3"/>
        <w:ind w:right="0"/>
      </w:pPr>
    </w:p>
    <w:p w:rsidR="00CC2395" w:rsidRDefault="00CC2395" w:rsidP="00CC2395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с 19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по 9 июня 2025 г. </w:t>
      </w:r>
      <w:r w:rsidRPr="000D63F7">
        <w:rPr>
          <w:sz w:val="28"/>
          <w:szCs w:val="28"/>
        </w:rPr>
        <w:t xml:space="preserve">п о с т а н о в л я ю: </w:t>
      </w:r>
    </w:p>
    <w:p w:rsidR="00CC2395" w:rsidRDefault="00CC2395" w:rsidP="00CC2395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проекту предоставления разрешения на условно разрешенный вид использования земельного участка или отказу в предоставлении такого разрешения </w:t>
      </w:r>
      <w:r w:rsidRPr="00631D9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1 </w:t>
      </w:r>
      <w:r w:rsidRPr="009304F3">
        <w:rPr>
          <w:sz w:val="28"/>
          <w:szCs w:val="28"/>
        </w:rPr>
        <w:t>к настоящему постановлению.</w:t>
      </w:r>
    </w:p>
    <w:p w:rsidR="00CC2395" w:rsidRDefault="00CC2395" w:rsidP="00CC2395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CC2395" w:rsidRDefault="00CC2395" w:rsidP="00CC239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CC2395" w:rsidRDefault="00CC2395" w:rsidP="00CC239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CC2395" w:rsidRPr="000D63F7" w:rsidRDefault="00CC2395" w:rsidP="00CC239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CC2395" w:rsidRPr="000D63F7" w:rsidRDefault="00CC2395" w:rsidP="00CC2395">
      <w:pPr>
        <w:ind w:firstLine="709"/>
        <w:jc w:val="both"/>
        <w:rPr>
          <w:sz w:val="28"/>
          <w:szCs w:val="28"/>
        </w:rPr>
      </w:pPr>
    </w:p>
    <w:p w:rsidR="00CC2395" w:rsidRPr="007B3CCD" w:rsidRDefault="00CC2395" w:rsidP="00CC2395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CC2395" w:rsidRPr="007B3CCD" w:rsidRDefault="00CC2395" w:rsidP="00CC2395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CC2395" w:rsidRPr="007B3CCD" w:rsidRDefault="00CC2395" w:rsidP="00CC2395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Славянский район</w:t>
      </w:r>
    </w:p>
    <w:p w:rsidR="00433F80" w:rsidRDefault="00CC2395" w:rsidP="00CC2395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(вопросы экономического развития)  </w:t>
      </w:r>
    </w:p>
    <w:p w:rsidR="00CC2395" w:rsidRPr="0010772A" w:rsidRDefault="00CC2395" w:rsidP="00CC2395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Е.В. Колдомасов</w:t>
      </w:r>
    </w:p>
    <w:p w:rsidR="00CC2395" w:rsidRPr="00811B4D" w:rsidRDefault="00CC2395" w:rsidP="00CC2395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bookmarkStart w:id="0" w:name="_GoBack"/>
      <w:bookmarkEnd w:id="0"/>
      <w:r w:rsidRPr="00811B4D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риложение 1</w:t>
      </w:r>
    </w:p>
    <w:p w:rsidR="00CC2395" w:rsidRPr="00811B4D" w:rsidRDefault="00CC2395" w:rsidP="00CC2395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CC2395" w:rsidRPr="00811B4D" w:rsidRDefault="00CC2395" w:rsidP="00CC2395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CC2395" w:rsidRPr="00811B4D" w:rsidRDefault="00CC2395" w:rsidP="00CC2395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CC2395" w:rsidRPr="00E03E8A" w:rsidRDefault="00CC2395" w:rsidP="00CC2395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E03E8A">
        <w:rPr>
          <w:sz w:val="28"/>
          <w:szCs w:val="28"/>
        </w:rPr>
        <w:t>от ________________№___________</w:t>
      </w:r>
    </w:p>
    <w:p w:rsidR="00CC2395" w:rsidRPr="00811B4D" w:rsidRDefault="00CC2395" w:rsidP="00CC2395">
      <w:pPr>
        <w:tabs>
          <w:tab w:val="left" w:pos="1134"/>
        </w:tabs>
        <w:spacing w:line="214" w:lineRule="auto"/>
        <w:rPr>
          <w:sz w:val="28"/>
          <w:szCs w:val="28"/>
        </w:rPr>
      </w:pPr>
    </w:p>
    <w:p w:rsidR="00CC2395" w:rsidRDefault="00CC2395" w:rsidP="00CC2395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:rsidR="00CC2395" w:rsidRPr="00472671" w:rsidRDefault="00CC2395" w:rsidP="00CC2395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  <w:r w:rsidRPr="00472671">
        <w:rPr>
          <w:b/>
          <w:bCs/>
          <w:sz w:val="28"/>
          <w:szCs w:val="28"/>
        </w:rPr>
        <w:t xml:space="preserve"> на условно</w:t>
      </w:r>
    </w:p>
    <w:p w:rsidR="00CC2395" w:rsidRPr="00472671" w:rsidRDefault="00CC2395" w:rsidP="00CC2395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разрешенный вид использования</w:t>
      </w:r>
    </w:p>
    <w:p w:rsidR="00CC2395" w:rsidRPr="00811B4D" w:rsidRDefault="00CC2395" w:rsidP="00CC2395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CC2395" w:rsidRDefault="00CC2395" w:rsidP="00CC2395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A36ABD">
        <w:rPr>
          <w:sz w:val="28"/>
          <w:szCs w:val="28"/>
        </w:rPr>
        <w:t>Малин</w:t>
      </w:r>
      <w:r>
        <w:rPr>
          <w:sz w:val="28"/>
          <w:szCs w:val="28"/>
        </w:rPr>
        <w:t>е</w:t>
      </w:r>
      <w:r w:rsidRPr="00A36ABD">
        <w:rPr>
          <w:sz w:val="28"/>
          <w:szCs w:val="28"/>
        </w:rPr>
        <w:t xml:space="preserve"> Никола</w:t>
      </w:r>
      <w:r>
        <w:rPr>
          <w:sz w:val="28"/>
          <w:szCs w:val="28"/>
        </w:rPr>
        <w:t>ю</w:t>
      </w:r>
      <w:r w:rsidRPr="00A36ABD">
        <w:rPr>
          <w:sz w:val="28"/>
          <w:szCs w:val="28"/>
        </w:rPr>
        <w:t xml:space="preserve"> Николаевич</w:t>
      </w:r>
      <w:r>
        <w:rPr>
          <w:sz w:val="28"/>
          <w:szCs w:val="28"/>
        </w:rPr>
        <w:t>у</w:t>
      </w:r>
      <w:r w:rsidRPr="00A36ABD">
        <w:rPr>
          <w:sz w:val="28"/>
          <w:szCs w:val="28"/>
        </w:rPr>
        <w:t xml:space="preserve"> </w:t>
      </w:r>
      <w:r>
        <w:rPr>
          <w:sz w:val="28"/>
          <w:szCs w:val="28"/>
        </w:rPr>
        <w:t>отказать в предоставлении</w:t>
      </w:r>
      <w:r w:rsidRPr="00E03E8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E03E8A">
        <w:rPr>
          <w:sz w:val="28"/>
          <w:szCs w:val="28"/>
        </w:rPr>
        <w:t xml:space="preserve"> </w:t>
      </w:r>
      <w:r w:rsidRPr="00A36ABD">
        <w:rPr>
          <w:sz w:val="28"/>
          <w:szCs w:val="28"/>
        </w:rPr>
        <w:t xml:space="preserve">на условно разрешенный вид использования земельного участка площадью </w:t>
      </w:r>
      <w:r>
        <w:rPr>
          <w:sz w:val="28"/>
          <w:szCs w:val="28"/>
        </w:rPr>
        <w:t xml:space="preserve">                         </w:t>
      </w:r>
      <w:r w:rsidRPr="00A36ABD">
        <w:rPr>
          <w:sz w:val="28"/>
          <w:szCs w:val="28"/>
        </w:rPr>
        <w:t xml:space="preserve">800 кв. м, с кадастровым номером 23:27:1306006:53, по адресу: Краснодарский край, Славянский р-н, г. Славянск-на-Кубани, ул. Пролетарская, 9/10, </w:t>
      </w:r>
      <w:r>
        <w:rPr>
          <w:sz w:val="28"/>
          <w:szCs w:val="28"/>
        </w:rPr>
        <w:t>«</w:t>
      </w:r>
      <w:r w:rsidRPr="00A36ABD">
        <w:rPr>
          <w:sz w:val="28"/>
          <w:szCs w:val="28"/>
        </w:rPr>
        <w:t>4.4 магазины</w:t>
      </w:r>
      <w:r>
        <w:rPr>
          <w:sz w:val="28"/>
          <w:szCs w:val="28"/>
        </w:rPr>
        <w:t xml:space="preserve">», по нижеследующим основаниям: </w:t>
      </w:r>
    </w:p>
    <w:p w:rsidR="00CC2395" w:rsidRPr="00A36ABD" w:rsidRDefault="00CC2395" w:rsidP="00CC2395">
      <w:pPr>
        <w:ind w:firstLine="709"/>
        <w:jc w:val="both"/>
        <w:rPr>
          <w:sz w:val="28"/>
          <w:szCs w:val="28"/>
        </w:rPr>
      </w:pPr>
      <w:r w:rsidRPr="00A36ABD">
        <w:rPr>
          <w:b/>
          <w:bCs/>
          <w:sz w:val="28"/>
          <w:szCs w:val="28"/>
        </w:rPr>
        <w:t xml:space="preserve">- </w:t>
      </w:r>
      <w:r w:rsidRPr="00A36ABD">
        <w:rPr>
          <w:sz w:val="28"/>
          <w:szCs w:val="28"/>
        </w:rPr>
        <w:t>парковочные места для обслуживания магазина в количестве 6 машино-мест, в том числе 1 машино-место для МГН, проезд на парковку запроектированы в границах з/у вдоль межевой границы участка;</w:t>
      </w:r>
    </w:p>
    <w:p w:rsidR="00CC2395" w:rsidRPr="00A36ABD" w:rsidRDefault="00CC2395" w:rsidP="00CC2395">
      <w:pPr>
        <w:ind w:firstLine="709"/>
        <w:jc w:val="both"/>
        <w:rPr>
          <w:sz w:val="28"/>
          <w:szCs w:val="28"/>
        </w:rPr>
      </w:pPr>
      <w:r w:rsidRPr="00A36ABD">
        <w:rPr>
          <w:sz w:val="28"/>
          <w:szCs w:val="28"/>
        </w:rPr>
        <w:t>- расстояние от существующего жилого дома до парковок менее 10 м;</w:t>
      </w:r>
    </w:p>
    <w:p w:rsidR="00CC2395" w:rsidRPr="00A36ABD" w:rsidRDefault="00CC2395" w:rsidP="00CC2395">
      <w:pPr>
        <w:ind w:firstLine="709"/>
        <w:jc w:val="both"/>
        <w:rPr>
          <w:sz w:val="28"/>
          <w:szCs w:val="28"/>
        </w:rPr>
      </w:pPr>
      <w:r w:rsidRPr="00A36ABD">
        <w:rPr>
          <w:sz w:val="28"/>
          <w:szCs w:val="28"/>
        </w:rPr>
        <w:t>- размещение вдоль межевой границы участков подъездных путей для погрузки-выгрузки товаров, установка вентиляционного оборудования, которое оказывает шумовое воздействие, может негативно отразиться на условиях проживания граждан, требует учета их мнения.</w:t>
      </w:r>
    </w:p>
    <w:p w:rsidR="00CC2395" w:rsidRPr="00A36ABD" w:rsidRDefault="00CC2395" w:rsidP="00CC2395">
      <w:pPr>
        <w:jc w:val="both"/>
      </w:pPr>
    </w:p>
    <w:p w:rsidR="00CC2395" w:rsidRPr="00276832" w:rsidRDefault="00CC2395" w:rsidP="00CC2395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CC2395" w:rsidRPr="008F6D8A" w:rsidRDefault="00CC2395" w:rsidP="00CC2395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F6D8A">
        <w:rPr>
          <w:sz w:val="28"/>
          <w:szCs w:val="28"/>
        </w:rPr>
        <w:t>Исполняющий обязанности</w:t>
      </w:r>
    </w:p>
    <w:p w:rsidR="00CC2395" w:rsidRPr="008F6D8A" w:rsidRDefault="00CC2395" w:rsidP="00CC2395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F6D8A">
        <w:rPr>
          <w:sz w:val="28"/>
          <w:szCs w:val="28"/>
        </w:rPr>
        <w:t>начальника управления архитектуры,</w:t>
      </w:r>
    </w:p>
    <w:p w:rsidR="00433F80" w:rsidRDefault="00CC2395" w:rsidP="00CC2395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F6D8A">
        <w:rPr>
          <w:sz w:val="28"/>
          <w:szCs w:val="28"/>
        </w:rPr>
        <w:t xml:space="preserve">главного архитектора                                                </w:t>
      </w:r>
      <w:r>
        <w:rPr>
          <w:sz w:val="28"/>
          <w:szCs w:val="28"/>
        </w:rPr>
        <w:t xml:space="preserve">                          </w:t>
      </w:r>
      <w:r w:rsidRPr="008F6D8A">
        <w:rPr>
          <w:sz w:val="28"/>
          <w:szCs w:val="28"/>
        </w:rPr>
        <w:t xml:space="preserve">  </w:t>
      </w:r>
    </w:p>
    <w:p w:rsidR="00CC2395" w:rsidRPr="00C56957" w:rsidRDefault="00CC2395" w:rsidP="00CC2395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>Н.Г. Крыжановская</w:t>
      </w:r>
    </w:p>
    <w:p w:rsidR="00AF232C" w:rsidRDefault="00AF232C"/>
    <w:sectPr w:rsidR="00AF232C" w:rsidSect="0086292C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13B" w:rsidRDefault="00EC313B">
      <w:r>
        <w:separator/>
      </w:r>
    </w:p>
  </w:endnote>
  <w:endnote w:type="continuationSeparator" w:id="0">
    <w:p w:rsidR="00EC313B" w:rsidRDefault="00EC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13B" w:rsidRDefault="00EC313B">
      <w:r>
        <w:separator/>
      </w:r>
    </w:p>
  </w:footnote>
  <w:footnote w:type="continuationSeparator" w:id="0">
    <w:p w:rsidR="00EC313B" w:rsidRDefault="00EC3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CC2395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433F80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22B"/>
    <w:rsid w:val="00433F80"/>
    <w:rsid w:val="00AF232C"/>
    <w:rsid w:val="00CC2395"/>
    <w:rsid w:val="00EC313B"/>
    <w:rsid w:val="00F3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E35A4"/>
  <w15:docId w15:val="{01C2FC9E-97A4-4617-8FBC-9FFEF4CEA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3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C2395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C239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CC23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C23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CC2395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CC239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CC23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2530</Characters>
  <Application>Microsoft Office Word</Application>
  <DocSecurity>0</DocSecurity>
  <Lines>21</Lines>
  <Paragraphs>5</Paragraphs>
  <ScaleCrop>false</ScaleCrop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Батова Ольга Анатольевна</cp:lastModifiedBy>
  <cp:revision>3</cp:revision>
  <dcterms:created xsi:type="dcterms:W3CDTF">2025-06-18T06:42:00Z</dcterms:created>
  <dcterms:modified xsi:type="dcterms:W3CDTF">2025-06-23T07:01:00Z</dcterms:modified>
</cp:coreProperties>
</file>